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67"/>
        <w:gridCol w:w="258"/>
        <w:gridCol w:w="207"/>
        <w:gridCol w:w="1284"/>
        <w:gridCol w:w="471"/>
        <w:gridCol w:w="941"/>
        <w:gridCol w:w="310"/>
        <w:gridCol w:w="916"/>
        <w:gridCol w:w="72"/>
        <w:gridCol w:w="1933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CE7879">
              <w:rPr>
                <w:b/>
                <w:sz w:val="28"/>
                <w:szCs w:val="28"/>
              </w:rPr>
              <w:t>7</w:t>
            </w:r>
            <w:r w:rsidR="001532C8">
              <w:rPr>
                <w:b/>
                <w:sz w:val="28"/>
                <w:szCs w:val="28"/>
              </w:rPr>
              <w:t xml:space="preserve"> au </w:t>
            </w:r>
            <w:r w:rsidR="00CE7879">
              <w:rPr>
                <w:b/>
                <w:sz w:val="28"/>
                <w:szCs w:val="28"/>
              </w:rPr>
              <w:t>11</w:t>
            </w:r>
            <w:r w:rsidR="006D79E2">
              <w:rPr>
                <w:b/>
                <w:sz w:val="28"/>
                <w:szCs w:val="28"/>
              </w:rPr>
              <w:t xml:space="preserve"> </w:t>
            </w:r>
            <w:r w:rsidR="00CE7879">
              <w:rPr>
                <w:b/>
                <w:sz w:val="28"/>
                <w:szCs w:val="28"/>
              </w:rPr>
              <w:t>octobre</w:t>
            </w:r>
            <w:r w:rsidR="001532C8">
              <w:rPr>
                <w:b/>
                <w:sz w:val="28"/>
                <w:szCs w:val="28"/>
              </w:rPr>
              <w:t xml:space="preserve"> 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CE7879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CE7879">
            <w:pPr>
              <w:jc w:val="center"/>
              <w:rPr>
                <w:b/>
                <w:i/>
                <w:color w:val="FF0000"/>
              </w:rPr>
            </w:pP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Fiche à </w:t>
            </w:r>
            <w:r w:rsidR="00A33C84" w:rsidRPr="00CE7879">
              <w:rPr>
                <w:b/>
                <w:i/>
                <w:color w:val="FF0000"/>
                <w:sz w:val="28"/>
                <w:szCs w:val="22"/>
              </w:rPr>
              <w:t>renvoyer</w:t>
            </w:r>
            <w:r w:rsidRPr="00CE7879">
              <w:rPr>
                <w:b/>
                <w:i/>
                <w:color w:val="FF0000"/>
                <w:sz w:val="28"/>
                <w:szCs w:val="22"/>
              </w:rPr>
              <w:t xml:space="preserve"> à</w:t>
            </w:r>
          </w:p>
        </w:tc>
      </w:tr>
      <w:tr w:rsidR="00C24B58" w:rsidRPr="00E01E47" w:rsidTr="00CE7879">
        <w:trPr>
          <w:trHeight w:val="640"/>
        </w:trPr>
        <w:tc>
          <w:tcPr>
            <w:tcW w:w="292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</w:t>
            </w:r>
            <w:r w:rsidR="007A3D3F" w:rsidRPr="007A3D3F">
              <w:rPr>
                <w:b/>
                <w:i/>
                <w:sz w:val="18"/>
                <w:szCs w:val="18"/>
              </w:rPr>
              <w:t>de lutte contre l'homophobie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9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</w:t>
            </w:r>
            <w:r w:rsidR="003A2E93">
              <w:rPr>
                <w:i/>
                <w:sz w:val="18"/>
                <w:szCs w:val="18"/>
              </w:rPr>
              <w:t>/ou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07388" w:rsidRDefault="00AC71AC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10" w:history="1">
              <w:r w:rsidR="003A2E93">
                <w:rPr>
                  <w:rStyle w:val="Lienhypertexte"/>
                  <w:i/>
                  <w:sz w:val="18"/>
                  <w:szCs w:val="18"/>
                </w:rPr>
                <w:t>discrim-homo@cgt.fr</w:t>
              </w:r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CE7879">
        <w:tc>
          <w:tcPr>
            <w:tcW w:w="3135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CE7879">
              <w:rPr>
                <w:b/>
                <w:sz w:val="20"/>
                <w:szCs w:val="20"/>
              </w:rPr>
              <w:t xml:space="preserve"> 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05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730513" w:rsidTr="00CE7879">
        <w:tc>
          <w:tcPr>
            <w:tcW w:w="3135" w:type="dxa"/>
            <w:gridSpan w:val="4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bookmarkStart w:id="1" w:name="_GoBack"/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bookmarkEnd w:id="1"/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3006" w:type="dxa"/>
            <w:gridSpan w:val="4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916" w:type="dxa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  <w:tc>
          <w:tcPr>
            <w:tcW w:w="2005" w:type="dxa"/>
            <w:gridSpan w:val="2"/>
          </w:tcPr>
          <w:p w:rsidR="00443FDE" w:rsidRPr="00730513" w:rsidRDefault="00730513" w:rsidP="003D6A69">
            <w:pPr>
              <w:rPr>
                <w:b/>
                <w:sz w:val="28"/>
                <w:szCs w:val="32"/>
              </w:rPr>
            </w:pPr>
            <w:r w:rsidRPr="00730513">
              <w:rPr>
                <w:b/>
                <w:sz w:val="2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730513">
              <w:rPr>
                <w:b/>
                <w:sz w:val="28"/>
                <w:szCs w:val="32"/>
              </w:rPr>
              <w:instrText xml:space="preserve"> FORMTEXT </w:instrText>
            </w:r>
            <w:r w:rsidRPr="00730513">
              <w:rPr>
                <w:b/>
                <w:sz w:val="28"/>
                <w:szCs w:val="32"/>
              </w:rPr>
            </w:r>
            <w:r w:rsidRPr="00730513">
              <w:rPr>
                <w:b/>
                <w:sz w:val="28"/>
                <w:szCs w:val="32"/>
              </w:rPr>
              <w:fldChar w:fldCharType="separate"/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noProof/>
                <w:sz w:val="28"/>
                <w:szCs w:val="32"/>
              </w:rPr>
              <w:t> </w:t>
            </w:r>
            <w:r w:rsidRPr="00730513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C35BA7">
              <w:rPr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CE7879"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730513">
              <w:rPr>
                <w:sz w:val="20"/>
                <w:szCs w:val="20"/>
              </w:rPr>
              <w:t xml:space="preserve"> </w:t>
            </w:r>
            <w:r w:rsidR="00730513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730513">
              <w:rPr>
                <w:sz w:val="20"/>
                <w:szCs w:val="20"/>
              </w:rPr>
              <w:instrText xml:space="preserve"> FORMTEXT </w:instrText>
            </w:r>
            <w:r w:rsidR="00730513">
              <w:rPr>
                <w:sz w:val="20"/>
                <w:szCs w:val="20"/>
              </w:rPr>
            </w:r>
            <w:r w:rsidR="00730513">
              <w:rPr>
                <w:sz w:val="20"/>
                <w:szCs w:val="20"/>
              </w:rPr>
              <w:fldChar w:fldCharType="separate"/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noProof/>
                <w:sz w:val="20"/>
                <w:szCs w:val="20"/>
              </w:rPr>
              <w:t> </w:t>
            </w:r>
            <w:r w:rsidR="00730513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CE7879">
        <w:tc>
          <w:tcPr>
            <w:tcW w:w="220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CE7879">
        <w:tc>
          <w:tcPr>
            <w:tcW w:w="220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CE7879">
        <w:tc>
          <w:tcPr>
            <w:tcW w:w="292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03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3231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</w:tr>
      <w:tr w:rsidR="00443FDE" w:rsidRPr="00E01E47" w:rsidTr="00CE7879"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</w:tcPr>
          <w:p w:rsidR="00443FDE" w:rsidRPr="00E01E47" w:rsidRDefault="00730513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43FDE" w:rsidRPr="00E01E47" w:rsidTr="00CE7879">
        <w:tc>
          <w:tcPr>
            <w:tcW w:w="292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962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239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33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CE7879">
        <w:tc>
          <w:tcPr>
            <w:tcW w:w="292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FF05B0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FF05B0" w:rsidRPr="00A44183" w:rsidRDefault="00FF05B0" w:rsidP="003D6A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CE7879">
              <w:rPr>
                <w:b/>
                <w:sz w:val="20"/>
                <w:szCs w:val="20"/>
              </w:rPr>
              <w:t xml:space="preserve"> 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730513" w:rsidP="00DC1EA4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E46AE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CE787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CE7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730513" w:rsidP="00397878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CE7879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CE7879">
              <w:rPr>
                <w:b/>
                <w:i/>
                <w:sz w:val="20"/>
                <w:szCs w:val="20"/>
              </w:rPr>
              <w:t xml:space="preserve">formation syndicale générale </w:t>
            </w:r>
            <w:r w:rsidR="00F15542" w:rsidRPr="00CE7879">
              <w:rPr>
                <w:b/>
                <w:i/>
                <w:sz w:val="20"/>
                <w:szCs w:val="20"/>
                <w:u w:val="single"/>
              </w:rPr>
              <w:t>niveau 1</w:t>
            </w:r>
            <w:r w:rsidRPr="00CE7879">
              <w:rPr>
                <w:b/>
                <w:i/>
                <w:sz w:val="20"/>
                <w:szCs w:val="20"/>
                <w:u w:val="single"/>
              </w:rPr>
              <w:t xml:space="preserve"> est un prérequis</w:t>
            </w:r>
          </w:p>
          <w:p w:rsidR="00907388" w:rsidRPr="00907388" w:rsidRDefault="00907388" w:rsidP="00CE7879">
            <w:pPr>
              <w:tabs>
                <w:tab w:val="left" w:pos="13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CE7879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730513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CC3589" w:rsidRPr="00E01E47" w:rsidTr="00CE7879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</w:tcBorders>
          </w:tcPr>
          <w:p w:rsidR="00443FDE" w:rsidRPr="00BD30EA" w:rsidRDefault="00730513" w:rsidP="003D6A6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7C5A" w:rsidRPr="00E01E47" w:rsidTr="00CE7879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</w:t>
            </w:r>
            <w:r w:rsidR="00CE7879">
              <w:rPr>
                <w:sz w:val="20"/>
                <w:szCs w:val="20"/>
              </w:rPr>
              <w:t xml:space="preserve"> </w:t>
            </w:r>
            <w:r w:rsidR="00CE7879" w:rsidRPr="00CE7879">
              <w:rPr>
                <w:b/>
                <w:color w:val="FF0000"/>
                <w:sz w:val="20"/>
                <w:szCs w:val="20"/>
              </w:rPr>
              <w:t>*</w:t>
            </w:r>
            <w:r w:rsidRPr="00907388">
              <w:rPr>
                <w:sz w:val="20"/>
                <w:szCs w:val="20"/>
              </w:rPr>
              <w:t xml:space="preserve"> :</w:t>
            </w:r>
          </w:p>
        </w:tc>
      </w:tr>
      <w:tr w:rsidR="00197C5A" w:rsidRPr="00BD30EA" w:rsidTr="00CE7879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</w:tcBorders>
          </w:tcPr>
          <w:p w:rsidR="00197C5A" w:rsidRPr="00BD30EA" w:rsidRDefault="00730513" w:rsidP="006D0EE6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730513" w:rsidP="006D0EE6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197C5A" w:rsidRPr="00BD30EA" w:rsidRDefault="00730513" w:rsidP="006D0EE6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197C5A" w:rsidRPr="00BD30EA" w:rsidRDefault="00730513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97C5A" w:rsidRPr="00BD30EA" w:rsidRDefault="00197C5A" w:rsidP="006D0EE6"/>
        </w:tc>
      </w:tr>
    </w:tbl>
    <w:p w:rsidR="00762FEC" w:rsidRPr="00CE7879" w:rsidRDefault="00CE7879" w:rsidP="00CE7879">
      <w:pPr>
        <w:rPr>
          <w:i/>
          <w:sz w:val="22"/>
        </w:rPr>
      </w:pPr>
      <w:r w:rsidRPr="00CE7879">
        <w:rPr>
          <w:b/>
          <w:i/>
          <w:color w:val="FF0000"/>
          <w:sz w:val="18"/>
          <w:szCs w:val="20"/>
        </w:rPr>
        <w:t>* </w:t>
      </w:r>
      <w:r w:rsidRPr="00CE7879">
        <w:rPr>
          <w:i/>
          <w:sz w:val="22"/>
        </w:rPr>
        <w:t>Champs obligatoires</w:t>
      </w:r>
    </w:p>
    <w:sectPr w:rsidR="00762FEC" w:rsidRPr="00CE7879" w:rsidSect="00101C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AC" w:rsidRDefault="00AC71AC" w:rsidP="00904514">
      <w:r>
        <w:separator/>
      </w:r>
    </w:p>
  </w:endnote>
  <w:endnote w:type="continuationSeparator" w:id="0">
    <w:p w:rsidR="00AC71AC" w:rsidRDefault="00AC71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F7C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F7C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AC" w:rsidRDefault="00AC71AC" w:rsidP="00904514">
      <w:r>
        <w:separator/>
      </w:r>
    </w:p>
  </w:footnote>
  <w:footnote w:type="continuationSeparator" w:id="0">
    <w:p w:rsidR="00AC71AC" w:rsidRDefault="00AC71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1532C8" w:rsidRPr="001532C8">
            <w:rPr>
              <w:b/>
              <w:sz w:val="40"/>
              <w:szCs w:val="44"/>
              <w:lang w:eastAsia="en-GB"/>
            </w:rPr>
            <w:t>01</w:t>
          </w:r>
          <w:r w:rsidR="006D79E2">
            <w:rPr>
              <w:b/>
              <w:sz w:val="40"/>
              <w:szCs w:val="44"/>
              <w:lang w:eastAsia="en-GB"/>
            </w:rPr>
            <w:t>3</w:t>
          </w:r>
          <w:r w:rsidR="00CE7879">
            <w:rPr>
              <w:b/>
              <w:sz w:val="40"/>
              <w:szCs w:val="44"/>
              <w:lang w:eastAsia="en-GB"/>
            </w:rPr>
            <w:t>1</w:t>
          </w:r>
          <w:r w:rsidR="001532C8" w:rsidRPr="001532C8">
            <w:rPr>
              <w:b/>
              <w:sz w:val="40"/>
              <w:szCs w:val="44"/>
              <w:lang w:eastAsia="en-GB"/>
            </w:rPr>
            <w:t>-2019</w:t>
          </w:r>
        </w:p>
        <w:p w:rsidR="006B5EB3" w:rsidRPr="001E006E" w:rsidRDefault="00907388" w:rsidP="006D79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</w:t>
          </w:r>
          <w:r w:rsidR="006D79E2">
            <w:rPr>
              <w:b/>
              <w:sz w:val="40"/>
              <w:szCs w:val="44"/>
              <w:lang w:eastAsia="en-GB"/>
            </w:rPr>
            <w:t>pour l’égalité sans distinction liée à l’orientation sexuelle ou l’identité du genre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A2E93"/>
    <w:rsid w:val="003F17BD"/>
    <w:rsid w:val="003F7C38"/>
    <w:rsid w:val="004075C6"/>
    <w:rsid w:val="00441FB6"/>
    <w:rsid w:val="00442607"/>
    <w:rsid w:val="00443FDE"/>
    <w:rsid w:val="00446F45"/>
    <w:rsid w:val="00466852"/>
    <w:rsid w:val="004C0DCE"/>
    <w:rsid w:val="004E11EA"/>
    <w:rsid w:val="004E644F"/>
    <w:rsid w:val="004E66CF"/>
    <w:rsid w:val="00506E11"/>
    <w:rsid w:val="00521CCC"/>
    <w:rsid w:val="00524D38"/>
    <w:rsid w:val="00551C24"/>
    <w:rsid w:val="00582A09"/>
    <w:rsid w:val="00587C4E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D79E2"/>
    <w:rsid w:val="007074BA"/>
    <w:rsid w:val="00721501"/>
    <w:rsid w:val="007262CE"/>
    <w:rsid w:val="00730513"/>
    <w:rsid w:val="00733AB5"/>
    <w:rsid w:val="00747D9B"/>
    <w:rsid w:val="00762FEC"/>
    <w:rsid w:val="0077666F"/>
    <w:rsid w:val="007A3D3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C84"/>
    <w:rsid w:val="00A36863"/>
    <w:rsid w:val="00A44183"/>
    <w:rsid w:val="00A607D1"/>
    <w:rsid w:val="00A726D1"/>
    <w:rsid w:val="00A91805"/>
    <w:rsid w:val="00AC6641"/>
    <w:rsid w:val="00AC71AC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35BA7"/>
    <w:rsid w:val="00C74B69"/>
    <w:rsid w:val="00C7503F"/>
    <w:rsid w:val="00CA7D28"/>
    <w:rsid w:val="00CC3589"/>
    <w:rsid w:val="00CE787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51E9E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m-mixite@cg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burdett@cg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3248-F0B9-4710-96D5-8B9D0012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Permanence Fédérale</cp:lastModifiedBy>
  <cp:revision>2</cp:revision>
  <cp:lastPrinted>2015-02-25T15:33:00Z</cp:lastPrinted>
  <dcterms:created xsi:type="dcterms:W3CDTF">2019-07-17T11:21:00Z</dcterms:created>
  <dcterms:modified xsi:type="dcterms:W3CDTF">2019-07-17T11:21:00Z</dcterms:modified>
</cp:coreProperties>
</file>